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751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286"/>
        <w:gridCol w:w="3424"/>
        <w:gridCol w:w="635"/>
        <w:gridCol w:w="679"/>
        <w:gridCol w:w="943"/>
        <w:gridCol w:w="948"/>
        <w:gridCol w:w="813"/>
      </w:tblGrid>
      <w:tr w14:paraId="0F58EE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44"/>
                <w:szCs w:val="44"/>
                <w:lang w:val="en-US" w:eastAsia="zh-CN"/>
              </w:rPr>
              <w:t>广西兴桂纸业有限公司</w:t>
            </w:r>
          </w:p>
        </w:tc>
      </w:tr>
      <w:tr w14:paraId="6A401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制浆车间不锈钢滤网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报价单</w:t>
            </w:r>
          </w:p>
        </w:tc>
      </w:tr>
      <w:tr w14:paraId="29A86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8DD5">
            <w:pPr>
              <w:spacing w:line="240" w:lineRule="auto"/>
              <w:jc w:val="righ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项目编号：XG-CGB-XJ2026043</w:t>
            </w:r>
          </w:p>
        </w:tc>
      </w:tr>
      <w:tr w14:paraId="1DC9E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15FB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一、标的名称、规格型号、要求、数量及价格等</w:t>
            </w:r>
          </w:p>
        </w:tc>
      </w:tr>
      <w:tr w14:paraId="7AABB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D094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AA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物资名称</w:t>
            </w:r>
          </w:p>
        </w:tc>
        <w:tc>
          <w:tcPr>
            <w:tcW w:w="1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5B6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规格型号及要求等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CF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3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A7E5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5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2EDEB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含税单价（元）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03E4E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含税总价（元）</w:t>
            </w: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10DF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585D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DE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9D0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不锈钢滤网</w:t>
            </w:r>
          </w:p>
        </w:tc>
        <w:tc>
          <w:tcPr>
            <w:tcW w:w="1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93F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40-3×14.6m，</w:t>
            </w:r>
          </w:p>
          <w:p w14:paraId="542CA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材质304，线径0.3mm</w:t>
            </w:r>
          </w:p>
          <w:p w14:paraId="27360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厂家：徐州雅弗工业滤网有限公司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3DB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E39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5D5D8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CBCCC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A41B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3EF8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797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86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F35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5B90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9BD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A5C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46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FA7E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DF72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合计金额人民币（大写）：               元整（¥:     .00）</w:t>
            </w:r>
          </w:p>
        </w:tc>
      </w:tr>
    </w:tbl>
    <w:p w14:paraId="22A74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</w:rPr>
        <w:t>以上价格含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%全额增值税；交货期：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个工作日。</w:t>
      </w:r>
    </w:p>
    <w:p w14:paraId="31058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三、质量标准：企业生产制造标准。</w:t>
      </w:r>
    </w:p>
    <w:p w14:paraId="6E4CC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四、交货地点：广西兴桂纸业有限公司；货到兴桂仓库前的一切风险及安全责任由卖方承担。</w:t>
      </w:r>
    </w:p>
    <w:p w14:paraId="6B303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五、运输方式及要求：汽车运输，运费及保险费等均由卖方承担。</w:t>
      </w:r>
    </w:p>
    <w:p w14:paraId="0CEF8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六、付款方式及期限：货到票到30个工作日内支付货款。</w:t>
      </w:r>
    </w:p>
    <w:p w14:paraId="14E7B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七、附合格证、送货清单原件（盖章）或其它资料。</w:t>
      </w:r>
    </w:p>
    <w:p w14:paraId="303E1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八、报价单位其它补充：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      。</w:t>
      </w:r>
    </w:p>
    <w:p w14:paraId="52CC7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instrText xml:space="preserve"> HYPERLINK "mailto:九、报价单位请将报价单及营业执照发到兴桂公司邮箱xgzyztb2021@163.com。"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九、报价单位请将报价单及营业执照发到兴桂公司邮箱</w:t>
      </w:r>
      <w:r>
        <w:rPr>
          <w:rStyle w:val="6"/>
          <w:rFonts w:hint="eastAsia" w:ascii="仿宋_GB2312" w:hAnsi="仿宋_GB2312" w:eastAsia="仿宋_GB2312" w:cs="仿宋_GB2312"/>
          <w:color w:val="auto"/>
          <w:sz w:val="24"/>
          <w:szCs w:val="24"/>
        </w:rPr>
        <w:t>xgzyztb2021@163.com。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end"/>
      </w:r>
    </w:p>
    <w:p w14:paraId="1092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以上报价单内容禁止更改。</w:t>
      </w:r>
    </w:p>
    <w:p w14:paraId="3900E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1284F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报价单位负责人：</w:t>
      </w:r>
    </w:p>
    <w:p w14:paraId="01517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报价单位联系人：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联系电话：</w:t>
      </w:r>
    </w:p>
    <w:p w14:paraId="3033C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报价单位（盖章）：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报价日期：      年    月    日</w:t>
      </w:r>
    </w:p>
    <w:sectPr>
      <w:footerReference r:id="rId3" w:type="default"/>
      <w:pgSz w:w="11906" w:h="16838"/>
      <w:pgMar w:top="1610" w:right="1066" w:bottom="1383" w:left="106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7B3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9A135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9A135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46EB"/>
    <w:rsid w:val="023A7D7A"/>
    <w:rsid w:val="08483D8C"/>
    <w:rsid w:val="097836F3"/>
    <w:rsid w:val="0C2531BF"/>
    <w:rsid w:val="10755D39"/>
    <w:rsid w:val="10A54EC9"/>
    <w:rsid w:val="12496944"/>
    <w:rsid w:val="16E063EA"/>
    <w:rsid w:val="1CC86BD6"/>
    <w:rsid w:val="2459323A"/>
    <w:rsid w:val="24BF4537"/>
    <w:rsid w:val="2D752CFA"/>
    <w:rsid w:val="2E526D3A"/>
    <w:rsid w:val="2F5529FC"/>
    <w:rsid w:val="3041392C"/>
    <w:rsid w:val="328E073E"/>
    <w:rsid w:val="34EB00E2"/>
    <w:rsid w:val="375703D5"/>
    <w:rsid w:val="37F42FA0"/>
    <w:rsid w:val="3CBD5464"/>
    <w:rsid w:val="3DD72EA1"/>
    <w:rsid w:val="41264F6B"/>
    <w:rsid w:val="45D73365"/>
    <w:rsid w:val="4CAB2CF1"/>
    <w:rsid w:val="513E31BD"/>
    <w:rsid w:val="539E7A3D"/>
    <w:rsid w:val="5C94112E"/>
    <w:rsid w:val="5F7050D1"/>
    <w:rsid w:val="61014AC3"/>
    <w:rsid w:val="6A6E4E14"/>
    <w:rsid w:val="711B6283"/>
    <w:rsid w:val="75E4070A"/>
    <w:rsid w:val="765F5502"/>
    <w:rsid w:val="78E81D10"/>
    <w:rsid w:val="7D32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2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3">
    <w:name w:val="font31"/>
    <w:basedOn w:val="5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435</Characters>
  <Lines>0</Lines>
  <Paragraphs>0</Paragraphs>
  <TotalTime>4</TotalTime>
  <ScaleCrop>false</ScaleCrop>
  <LinksUpToDate>false</LinksUpToDate>
  <CharactersWithSpaces>594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2025-07-10T01:57:00Z</dcterms:created>
  <dc:creator>Administrator</dc:creator>
  <cp:lastModifiedBy>Administrator</cp:lastModifiedBy>
  <cp:lastPrinted>2025-08-04T07:17:00Z</cp:lastPrinted>
  <dcterms:modified xsi:type="dcterms:W3CDTF">2026-06-05T02:10:33Z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eyJoZGlkIjoiM2Y0NDJiZTY0N2IwZmFkMGU3YmU4YTBkODJkM2FkYjQiLCJ1c2VySWQiOiIzNTUyNzcyMjIifQ==</vt:lpwstr>
  </property>
  <property fmtid="{D5CDD505-2E9C-101B-9397-08002B2CF9AE}" pid="4" name="ICV">
    <vt:lpwstr>E315BBFC55D7481398583E64CBB06A80_12</vt:lpwstr>
  </property>
</Properties>
</file>